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9B5" w:rsidRDefault="002719E9">
      <w:pPr>
        <w:pStyle w:val="a5"/>
        <w:framePr w:wrap="none" w:vAnchor="page" w:hAnchor="page" w:x="5594" w:y="4423"/>
        <w:shd w:val="clear" w:color="auto" w:fill="auto"/>
        <w:spacing w:line="200" w:lineRule="exact"/>
      </w:pPr>
      <w:r>
        <w:t xml:space="preserve">Таблица </w:t>
      </w:r>
      <w:r>
        <w:rPr>
          <w:rStyle w:val="a6"/>
        </w:rPr>
        <w:t>6.1. Мероприятия</w:t>
      </w:r>
      <w:r>
        <w:t xml:space="preserve"> по </w:t>
      </w:r>
      <w:r>
        <w:rPr>
          <w:rStyle w:val="a6"/>
        </w:rPr>
        <w:t>реконструкции</w:t>
      </w:r>
      <w:r>
        <w:t xml:space="preserve"> тепло</w:t>
      </w:r>
      <w:r>
        <w:rPr>
          <w:rStyle w:val="a6"/>
        </w:rPr>
        <w:t>вых сетей</w:t>
      </w:r>
    </w:p>
    <w:tbl>
      <w:tblPr>
        <w:tblOverlap w:val="never"/>
        <w:tblW w:w="1448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0"/>
        <w:gridCol w:w="1739"/>
        <w:gridCol w:w="808"/>
        <w:gridCol w:w="822"/>
        <w:gridCol w:w="815"/>
        <w:gridCol w:w="815"/>
        <w:gridCol w:w="802"/>
        <w:gridCol w:w="829"/>
        <w:gridCol w:w="577"/>
        <w:gridCol w:w="605"/>
        <w:gridCol w:w="571"/>
        <w:gridCol w:w="591"/>
        <w:gridCol w:w="591"/>
        <w:gridCol w:w="584"/>
        <w:gridCol w:w="584"/>
        <w:gridCol w:w="571"/>
        <w:gridCol w:w="598"/>
        <w:gridCol w:w="591"/>
      </w:tblGrid>
      <w:tr w:rsidR="000E79B5" w:rsidTr="00B04167">
        <w:trPr>
          <w:trHeight w:hRule="exact" w:val="408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3A6C9B">
            <w:pPr>
              <w:pStyle w:val="1"/>
              <w:framePr w:w="14482" w:h="8463" w:wrap="none" w:vAnchor="page" w:hAnchor="page" w:x="1179" w:y="4647"/>
              <w:shd w:val="clear" w:color="auto" w:fill="auto"/>
              <w:spacing w:before="60" w:line="140" w:lineRule="exact"/>
              <w:ind w:left="140"/>
            </w:pPr>
            <w:r>
              <w:rPr>
                <w:rStyle w:val="7pt0pt"/>
              </w:rPr>
              <w:t>Мероприятия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97" w:lineRule="exact"/>
              <w:jc w:val="center"/>
            </w:pPr>
            <w:r>
              <w:rPr>
                <w:rStyle w:val="7pt0pt"/>
              </w:rPr>
              <w:t>Финансирование, тыс. р.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200"/>
            </w:pPr>
            <w:r>
              <w:rPr>
                <w:rStyle w:val="7pt0pt"/>
              </w:rPr>
              <w:t>2023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right="200"/>
              <w:jc w:val="right"/>
            </w:pPr>
            <w:r>
              <w:rPr>
                <w:rStyle w:val="7pt0pt"/>
              </w:rPr>
              <w:t>2024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right="180"/>
              <w:jc w:val="right"/>
            </w:pPr>
            <w:r>
              <w:rPr>
                <w:rStyle w:val="7pt0pt"/>
              </w:rPr>
              <w:t>2025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right="160"/>
              <w:jc w:val="right"/>
            </w:pPr>
            <w:r>
              <w:rPr>
                <w:rStyle w:val="7pt0pt"/>
              </w:rPr>
              <w:t>2026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right="180"/>
              <w:jc w:val="right"/>
            </w:pPr>
            <w:r>
              <w:rPr>
                <w:rStyle w:val="7pt0pt"/>
              </w:rPr>
              <w:t>2027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right="200"/>
              <w:jc w:val="right"/>
            </w:pPr>
            <w:r>
              <w:rPr>
                <w:rStyle w:val="7pt0pt"/>
              </w:rPr>
              <w:t>2028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20"/>
            </w:pPr>
            <w:r>
              <w:rPr>
                <w:rStyle w:val="7pt0pt"/>
              </w:rPr>
              <w:t>2029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40"/>
            </w:pPr>
            <w:r>
              <w:rPr>
                <w:rStyle w:val="7pt0pt"/>
              </w:rPr>
              <w:t>2030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40"/>
            </w:pPr>
            <w:r>
              <w:rPr>
                <w:rStyle w:val="7pt0pt"/>
              </w:rPr>
              <w:t>2031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40"/>
            </w:pPr>
            <w:r>
              <w:rPr>
                <w:rStyle w:val="7pt0pt"/>
              </w:rPr>
              <w:t>2032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40"/>
            </w:pPr>
            <w:r>
              <w:rPr>
                <w:rStyle w:val="7pt0pt"/>
              </w:rPr>
              <w:t>2033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40"/>
            </w:pPr>
            <w:r>
              <w:rPr>
                <w:rStyle w:val="7pt0pt"/>
              </w:rPr>
              <w:t>2034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40"/>
            </w:pPr>
            <w:r>
              <w:rPr>
                <w:rStyle w:val="7pt0pt"/>
              </w:rPr>
              <w:t>2035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40"/>
            </w:pPr>
            <w:r>
              <w:rPr>
                <w:rStyle w:val="7pt0pt"/>
              </w:rPr>
              <w:t>2036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40"/>
            </w:pPr>
            <w:r>
              <w:rPr>
                <w:rStyle w:val="7pt0pt"/>
              </w:rPr>
              <w:t>2037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20"/>
            </w:pPr>
            <w:r>
              <w:rPr>
                <w:rStyle w:val="7pt0pt"/>
              </w:rPr>
              <w:t>2038</w:t>
            </w:r>
          </w:p>
        </w:tc>
      </w:tr>
      <w:tr w:rsidR="000E79B5" w:rsidTr="00B04167">
        <w:trPr>
          <w:trHeight w:hRule="exact" w:val="204"/>
        </w:trPr>
        <w:tc>
          <w:tcPr>
            <w:tcW w:w="14483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jc w:val="center"/>
            </w:pPr>
            <w:r>
              <w:rPr>
                <w:rStyle w:val="7pt0pt0"/>
              </w:rPr>
              <w:t xml:space="preserve">Реконструкция, капитальный ремонт или </w:t>
            </w:r>
            <w:proofErr w:type="spellStart"/>
            <w:r>
              <w:rPr>
                <w:rStyle w:val="7pt0pt0"/>
              </w:rPr>
              <w:t>перекшдка</w:t>
            </w:r>
            <w:proofErr w:type="spellEnd"/>
            <w:r>
              <w:rPr>
                <w:rStyle w:val="7pt0pt0"/>
              </w:rPr>
              <w:t xml:space="preserve"> тепловых сетей</w:t>
            </w:r>
          </w:p>
        </w:tc>
      </w:tr>
      <w:tr w:rsidR="000E79B5" w:rsidTr="00B04167">
        <w:trPr>
          <w:trHeight w:hRule="exact" w:val="591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90" w:lineRule="exact"/>
              <w:ind w:left="120" w:firstLine="140"/>
            </w:pPr>
            <w:r>
              <w:rPr>
                <w:rStyle w:val="7pt0pt"/>
              </w:rPr>
              <w:t>Замена участков тепловых сетей 2,335 км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jc w:val="center"/>
            </w:pPr>
            <w:r>
              <w:rPr>
                <w:rStyle w:val="7pt0pt"/>
              </w:rPr>
              <w:t>11130.0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200"/>
            </w:pPr>
            <w:r>
              <w:rPr>
                <w:rStyle w:val="7pt0pt"/>
              </w:rPr>
              <w:t>11130,0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</w:tr>
      <w:tr w:rsidR="000E79B5" w:rsidTr="00B04167">
        <w:trPr>
          <w:trHeight w:hRule="exact" w:val="584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2719E9">
            <w:pPr>
              <w:pStyle w:val="1"/>
              <w:framePr w:w="14482" w:h="8463" w:wrap="none" w:vAnchor="page" w:hAnchor="page" w:x="1179" w:y="4647"/>
              <w:shd w:val="clear" w:color="auto" w:fill="auto"/>
              <w:spacing w:line="183" w:lineRule="exact"/>
              <w:ind w:left="120" w:firstLine="140"/>
            </w:pPr>
            <w:r>
              <w:rPr>
                <w:rStyle w:val="7pt0pt"/>
              </w:rPr>
              <w:t xml:space="preserve">Замена участков тепловых сетей </w:t>
            </w:r>
            <w:r w:rsidR="00B04167">
              <w:rPr>
                <w:rStyle w:val="7pt0pt"/>
              </w:rPr>
              <w:t>2,</w:t>
            </w:r>
            <w:r w:rsidR="003A6C9B">
              <w:rPr>
                <w:rStyle w:val="7pt0pt"/>
              </w:rPr>
              <w:t>21</w:t>
            </w:r>
            <w:r>
              <w:rPr>
                <w:rStyle w:val="7pt0pt"/>
              </w:rPr>
              <w:t xml:space="preserve"> км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jc w:val="center"/>
            </w:pPr>
            <w:r>
              <w:rPr>
                <w:rStyle w:val="7pt0pt"/>
              </w:rPr>
              <w:t>11130.0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220"/>
            </w:pPr>
            <w:r>
              <w:rPr>
                <w:rStyle w:val="7pt0pt"/>
              </w:rPr>
              <w:t>11130.0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</w:tr>
      <w:tr w:rsidR="000E79B5" w:rsidTr="00B04167">
        <w:trPr>
          <w:trHeight w:hRule="exact" w:val="591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90" w:lineRule="exact"/>
              <w:ind w:left="120" w:firstLine="140"/>
            </w:pPr>
            <w:r>
              <w:rPr>
                <w:rStyle w:val="7pt0pt"/>
              </w:rPr>
              <w:t>Замена участков тепловых сетей 2,</w:t>
            </w:r>
            <w:r w:rsidR="003A6C9B">
              <w:rPr>
                <w:rStyle w:val="7pt0pt"/>
              </w:rPr>
              <w:t>21</w:t>
            </w:r>
            <w:r>
              <w:rPr>
                <w:rStyle w:val="7pt0pt"/>
              </w:rPr>
              <w:t xml:space="preserve"> км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jc w:val="center"/>
            </w:pPr>
            <w:r>
              <w:rPr>
                <w:rStyle w:val="7pt0pt"/>
              </w:rPr>
              <w:t>11130.0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80"/>
            </w:pPr>
            <w:r>
              <w:rPr>
                <w:rStyle w:val="7pt0pt"/>
              </w:rPr>
              <w:t>11130.0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</w:tr>
      <w:tr w:rsidR="000E79B5" w:rsidTr="00B04167">
        <w:trPr>
          <w:trHeight w:hRule="exact" w:val="591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90" w:lineRule="exact"/>
              <w:ind w:left="120" w:firstLine="140"/>
            </w:pPr>
            <w:r>
              <w:rPr>
                <w:rStyle w:val="7pt0pt"/>
              </w:rPr>
              <w:t>Замена участков тепловых сетей 2,</w:t>
            </w:r>
            <w:r w:rsidR="003A6C9B">
              <w:rPr>
                <w:rStyle w:val="7pt0pt"/>
              </w:rPr>
              <w:t>21</w:t>
            </w:r>
            <w:r>
              <w:rPr>
                <w:rStyle w:val="7pt0pt"/>
              </w:rPr>
              <w:t xml:space="preserve"> км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jc w:val="center"/>
            </w:pPr>
            <w:r>
              <w:rPr>
                <w:rStyle w:val="7pt0pt"/>
              </w:rPr>
              <w:t>11130.0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160"/>
            </w:pPr>
            <w:r>
              <w:rPr>
                <w:rStyle w:val="7pt0pt"/>
              </w:rPr>
              <w:t>11130.0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</w:tr>
      <w:tr w:rsidR="000E79B5" w:rsidTr="00B04167">
        <w:trPr>
          <w:trHeight w:hRule="exact" w:val="598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97" w:lineRule="exact"/>
              <w:ind w:left="120" w:firstLine="140"/>
            </w:pPr>
            <w:r>
              <w:rPr>
                <w:rStyle w:val="7pt0pt"/>
              </w:rPr>
              <w:t>Замена участков тепловых сетей 2,</w:t>
            </w:r>
            <w:r w:rsidR="003A6C9B">
              <w:rPr>
                <w:rStyle w:val="7pt0pt"/>
              </w:rPr>
              <w:t>21</w:t>
            </w:r>
            <w:r>
              <w:rPr>
                <w:rStyle w:val="7pt0pt"/>
              </w:rPr>
              <w:t xml:space="preserve"> км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jc w:val="center"/>
            </w:pPr>
            <w:r>
              <w:rPr>
                <w:rStyle w:val="7pt0pt"/>
              </w:rPr>
              <w:t>11130.0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200"/>
            </w:pPr>
            <w:r>
              <w:rPr>
                <w:rStyle w:val="7pt0pt"/>
              </w:rPr>
              <w:t>11130.0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</w:tr>
      <w:tr w:rsidR="000E79B5" w:rsidTr="00B04167">
        <w:trPr>
          <w:trHeight w:hRule="exact" w:val="584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90" w:lineRule="exact"/>
              <w:ind w:left="120" w:firstLine="140"/>
            </w:pPr>
            <w:r>
              <w:rPr>
                <w:rStyle w:val="7pt0pt"/>
              </w:rPr>
              <w:t>Замена участков тепловых сетей 2,</w:t>
            </w:r>
            <w:r w:rsidR="003A6C9B">
              <w:rPr>
                <w:rStyle w:val="7pt0pt"/>
              </w:rPr>
              <w:t>21</w:t>
            </w:r>
            <w:r>
              <w:rPr>
                <w:rStyle w:val="7pt0pt"/>
              </w:rPr>
              <w:t xml:space="preserve"> км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jc w:val="center"/>
            </w:pPr>
            <w:r>
              <w:rPr>
                <w:rStyle w:val="7pt0pt"/>
              </w:rPr>
              <w:t>11130.0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B04167">
            <w:pPr>
              <w:pStyle w:val="1"/>
              <w:framePr w:w="14482" w:h="8463" w:wrap="none" w:vAnchor="page" w:hAnchor="page" w:x="1179" w:y="4647"/>
              <w:shd w:val="clear" w:color="auto" w:fill="auto"/>
              <w:spacing w:line="140" w:lineRule="exact"/>
              <w:ind w:left="200"/>
            </w:pPr>
            <w:r>
              <w:rPr>
                <w:rStyle w:val="7pt0pt"/>
              </w:rPr>
              <w:t>11130.0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9B5" w:rsidRDefault="000E79B5">
            <w:pPr>
              <w:framePr w:w="14482" w:h="8463" w:wrap="none" w:vAnchor="page" w:hAnchor="page" w:x="1179" w:y="4647"/>
              <w:rPr>
                <w:sz w:val="10"/>
                <w:szCs w:val="10"/>
              </w:rPr>
            </w:pPr>
          </w:p>
        </w:tc>
      </w:tr>
    </w:tbl>
    <w:p w:rsidR="000E79B5" w:rsidRDefault="007C7F7F">
      <w:pPr>
        <w:rPr>
          <w:sz w:val="2"/>
          <w:szCs w:val="2"/>
        </w:rPr>
      </w:pPr>
      <w:proofErr w:type="spellStart"/>
      <w:r>
        <w:rPr>
          <w:sz w:val="2"/>
          <w:szCs w:val="2"/>
        </w:rPr>
        <w:t>Д</w:t>
      </w:r>
      <w:r w:rsidR="00B04167">
        <w:rPr>
          <w:sz w:val="2"/>
          <w:szCs w:val="2"/>
        </w:rPr>
        <w:t>дд</w:t>
      </w:r>
      <w:proofErr w:type="spellEnd"/>
    </w:p>
    <w:p w:rsidR="007C7F7F" w:rsidRDefault="007C7F7F">
      <w:pPr>
        <w:rPr>
          <w:sz w:val="2"/>
          <w:szCs w:val="2"/>
        </w:rPr>
      </w:pPr>
    </w:p>
    <w:p w:rsidR="007C7F7F" w:rsidRDefault="007C7F7F">
      <w:pPr>
        <w:rPr>
          <w:sz w:val="2"/>
          <w:szCs w:val="2"/>
        </w:rPr>
      </w:pPr>
    </w:p>
    <w:p w:rsidR="007C7F7F" w:rsidRDefault="007C7F7F">
      <w:pPr>
        <w:rPr>
          <w:sz w:val="2"/>
          <w:szCs w:val="2"/>
        </w:rPr>
      </w:pPr>
    </w:p>
    <w:p w:rsidR="007C7F7F" w:rsidRDefault="007C7F7F">
      <w:pPr>
        <w:rPr>
          <w:sz w:val="2"/>
          <w:szCs w:val="2"/>
        </w:rPr>
      </w:pPr>
    </w:p>
    <w:p w:rsidR="006C6D2D" w:rsidRDefault="006C6D2D">
      <w:pPr>
        <w:rPr>
          <w:sz w:val="2"/>
          <w:szCs w:val="2"/>
        </w:rPr>
      </w:pPr>
    </w:p>
    <w:p w:rsidR="006C6D2D" w:rsidRDefault="006C6D2D">
      <w:pPr>
        <w:rPr>
          <w:sz w:val="2"/>
          <w:szCs w:val="2"/>
        </w:rPr>
      </w:pPr>
    </w:p>
    <w:p w:rsidR="006C6D2D" w:rsidRDefault="006C6D2D">
      <w:pPr>
        <w:rPr>
          <w:sz w:val="2"/>
          <w:szCs w:val="2"/>
        </w:rPr>
      </w:pPr>
    </w:p>
    <w:p w:rsidR="006C6D2D" w:rsidRDefault="006C6D2D">
      <w:pPr>
        <w:rPr>
          <w:sz w:val="2"/>
          <w:szCs w:val="2"/>
        </w:rPr>
      </w:pPr>
      <w:bookmarkStart w:id="0" w:name="_GoBack"/>
      <w:bookmarkEnd w:id="0"/>
    </w:p>
    <w:sectPr w:rsidR="006C6D2D">
      <w:pgSz w:w="16838" w:h="16834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6EC" w:rsidRDefault="00B036EC">
      <w:r>
        <w:separator/>
      </w:r>
    </w:p>
  </w:endnote>
  <w:endnote w:type="continuationSeparator" w:id="0">
    <w:p w:rsidR="00B036EC" w:rsidRDefault="00B03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6EC" w:rsidRDefault="00B036EC"/>
  </w:footnote>
  <w:footnote w:type="continuationSeparator" w:id="0">
    <w:p w:rsidR="00B036EC" w:rsidRDefault="00B036E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9B5"/>
    <w:rsid w:val="000E79B5"/>
    <w:rsid w:val="00207DD5"/>
    <w:rsid w:val="002719E9"/>
    <w:rsid w:val="003A6C9B"/>
    <w:rsid w:val="006C6D2D"/>
    <w:rsid w:val="007C7F7F"/>
    <w:rsid w:val="00B036EC"/>
    <w:rsid w:val="00B04167"/>
    <w:rsid w:val="00D1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7E87D"/>
  <w15:docId w15:val="{817BBEC7-9DFB-4565-B0C2-FA8C45EF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pt0pt">
    <w:name w:val="Основной текст + 7 pt;Интервал 0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ru-RU"/>
    </w:rPr>
  </w:style>
  <w:style w:type="character" w:customStyle="1" w:styleId="7pt0pt0">
    <w:name w:val="Основной текст + 7 pt;Курсив;Интервал 0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4"/>
      <w:szCs w:val="14"/>
      <w:u w:val="none"/>
      <w:lang w:val="ru-RU"/>
    </w:rPr>
  </w:style>
  <w:style w:type="character" w:customStyle="1" w:styleId="Consolas5pt0pt">
    <w:name w:val="Основной текст + Consolas;5 pt;Интервал 0 pt"/>
    <w:basedOn w:val="a7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0"/>
      <w:szCs w:val="10"/>
      <w:u w:val="none"/>
      <w:lang w:val="ru-RU"/>
    </w:rPr>
  </w:style>
  <w:style w:type="character" w:customStyle="1" w:styleId="a8">
    <w:name w:val="Колонтитул_"/>
    <w:basedOn w:val="a0"/>
    <w:link w:val="a9"/>
    <w:rPr>
      <w:rFonts w:ascii="Dotum" w:eastAsia="Dotum" w:hAnsi="Dotum" w:cs="Dotum"/>
      <w:b w:val="0"/>
      <w:bCs w:val="0"/>
      <w:i w:val="0"/>
      <w:iCs w:val="0"/>
      <w:smallCaps w:val="0"/>
      <w:strike w:val="0"/>
      <w:spacing w:val="-9"/>
      <w:sz w:val="16"/>
      <w:szCs w:val="16"/>
      <w:u w:val="none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1">
    <w:name w:val="Основной текст1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Dotum" w:eastAsia="Dotum" w:hAnsi="Dotum" w:cs="Dotum"/>
      <w:spacing w:val="-9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B0416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416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Высоцкий</dc:creator>
  <cp:lastModifiedBy>Высоцкий</cp:lastModifiedBy>
  <cp:revision>6</cp:revision>
  <cp:lastPrinted>2023-12-04T07:27:00Z</cp:lastPrinted>
  <dcterms:created xsi:type="dcterms:W3CDTF">2023-12-01T13:07:00Z</dcterms:created>
  <dcterms:modified xsi:type="dcterms:W3CDTF">2023-12-04T07:28:00Z</dcterms:modified>
</cp:coreProperties>
</file>